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A40" w:rsidRPr="007B6A40" w:rsidRDefault="007B6A40" w:rsidP="007B6A4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 w:rsidRPr="007B6A40">
        <w:rPr>
          <w:rFonts w:ascii="Times New Roman" w:hAnsi="Times New Roman" w:cs="Times New Roman"/>
          <w:bCs/>
          <w:sz w:val="28"/>
          <w:szCs w:val="28"/>
        </w:rPr>
        <w:t>АРХИТЕКТУРНО-ЛАНДШАФТНАЯ МИНИАТЮРА «Всероссийская промышленно-художественная выставка 1882 года»</w:t>
      </w:r>
    </w:p>
    <w:p w:rsidR="007B6A40" w:rsidRPr="007B6A40" w:rsidRDefault="007B6A40" w:rsidP="007B6A4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bookmarkEnd w:id="0"/>
    <w:p w:rsidR="007B6A40" w:rsidRPr="007B6A40" w:rsidRDefault="007B6A40" w:rsidP="007B6A40">
      <w:pPr>
        <w:rPr>
          <w:bCs/>
        </w:rPr>
      </w:pPr>
      <w:r w:rsidRPr="007B6A40">
        <w:rPr>
          <w:bCs/>
        </w:rPr>
        <w:object w:dxaOrig="26997" w:dyaOrig="113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59.5pt" o:ole="">
            <v:imagedata r:id="rId5" o:title=""/>
          </v:shape>
          <o:OLEObject Type="Embed" ProgID="MSPhotoEd.3" ShapeID="_x0000_i1025" DrawAspect="Content" ObjectID="_1462047881" r:id="rId6"/>
        </w:object>
      </w:r>
    </w:p>
    <w:p w:rsidR="00DC4319" w:rsidRDefault="00DC4319"/>
    <w:sectPr w:rsidR="00DC4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A40"/>
    <w:rsid w:val="007B6A40"/>
    <w:rsid w:val="00DC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2014-05-19T19:38:00Z</dcterms:created>
  <dcterms:modified xsi:type="dcterms:W3CDTF">2014-05-19T19:38:00Z</dcterms:modified>
</cp:coreProperties>
</file>